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62" w:rsidRPr="008D5C62" w:rsidRDefault="008D5C62" w:rsidP="008D5C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,Bold"/>
          <w:b/>
          <w:bCs/>
          <w:sz w:val="36"/>
          <w:szCs w:val="36"/>
        </w:rPr>
      </w:pPr>
      <w:r w:rsidRPr="008D5C62">
        <w:rPr>
          <w:rFonts w:ascii="Arial Narrow" w:hAnsi="Arial Narrow" w:cs="TimesNewRoman,Bold"/>
          <w:b/>
          <w:bCs/>
          <w:sz w:val="36"/>
          <w:szCs w:val="36"/>
        </w:rPr>
        <w:t>KOMUNIKAT</w:t>
      </w:r>
    </w:p>
    <w:p w:rsidR="008D5C62" w:rsidRPr="008D5C62" w:rsidRDefault="008D5C62" w:rsidP="008D5C6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,Bold"/>
          <w:b/>
          <w:bCs/>
          <w:sz w:val="36"/>
          <w:szCs w:val="36"/>
        </w:rPr>
      </w:pPr>
      <w:r w:rsidRPr="008D5C62">
        <w:rPr>
          <w:rFonts w:ascii="Arial Narrow" w:hAnsi="Arial Narrow" w:cs="TimesNewRoman,Bold"/>
          <w:b/>
          <w:bCs/>
          <w:sz w:val="36"/>
          <w:szCs w:val="36"/>
        </w:rPr>
        <w:t>ZARZĄDU OKRĘGU PZHGP TORUŃ</w:t>
      </w:r>
    </w:p>
    <w:p w:rsidR="008D5C62" w:rsidRPr="00C35961" w:rsidRDefault="008D5C62" w:rsidP="008D5C6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 xml:space="preserve">             W nawiązaniu do ustaleń podjętych na posiedzeniu plenarnym: </w:t>
      </w:r>
    </w:p>
    <w:p w:rsidR="00E97DFE" w:rsidRPr="00C35961" w:rsidRDefault="008D5C62" w:rsidP="008D5C6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>Zarządu Okręgu PZHGP Toruń, Przewodniczących OKR i OKD oraz prezesów oddziałów w dniu 02.12.2017 r., a dotyczących działalności PZHGP Okręgu Toruń w 2018 roku przekazujemy do realizacji podjęte na tym posiedzeniu ustalenia:</w:t>
      </w:r>
    </w:p>
    <w:p w:rsidR="008D5C62" w:rsidRPr="00C35961" w:rsidRDefault="008D5C62" w:rsidP="008D5C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 xml:space="preserve">Loty okręgowe w kategorii </w:t>
      </w:r>
      <w:r w:rsidR="005B4A0B" w:rsidRPr="00C35961">
        <w:rPr>
          <w:rFonts w:ascii="Arial Narrow" w:hAnsi="Arial Narrow" w:cs="TimesNewRoman"/>
          <w:b/>
          <w:i/>
          <w:sz w:val="26"/>
          <w:szCs w:val="26"/>
        </w:rPr>
        <w:t>Maraton</w:t>
      </w:r>
      <w:r w:rsidR="005B4A0B" w:rsidRPr="00C35961">
        <w:rPr>
          <w:rFonts w:ascii="Arial Narrow" w:hAnsi="Arial Narrow" w:cs="TimesNewRoman"/>
          <w:sz w:val="26"/>
          <w:szCs w:val="26"/>
        </w:rPr>
        <w:t xml:space="preserve"> odbędą się z miejscowości </w:t>
      </w:r>
      <w:proofErr w:type="spellStart"/>
      <w:r w:rsidR="005B4A0B" w:rsidRPr="00C35961">
        <w:rPr>
          <w:rFonts w:ascii="Arial Narrow" w:hAnsi="Arial Narrow" w:cs="TimesNewRoman"/>
          <w:sz w:val="26"/>
          <w:szCs w:val="26"/>
        </w:rPr>
        <w:t>Oelde</w:t>
      </w:r>
      <w:proofErr w:type="spellEnd"/>
      <w:r w:rsidR="005B4A0B" w:rsidRPr="00C35961">
        <w:rPr>
          <w:rFonts w:ascii="Arial Narrow" w:hAnsi="Arial Narrow" w:cs="TimesNewRoman"/>
          <w:sz w:val="26"/>
          <w:szCs w:val="26"/>
        </w:rPr>
        <w:t xml:space="preserve"> w terminach:</w:t>
      </w:r>
    </w:p>
    <w:p w:rsidR="005B4A0B" w:rsidRPr="00C35961" w:rsidRDefault="005B4A0B" w:rsidP="005B4A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proofErr w:type="spellStart"/>
      <w:r w:rsidRPr="00C35961">
        <w:rPr>
          <w:rFonts w:ascii="Arial Narrow" w:hAnsi="Arial Narrow" w:cs="TimesNewRoman"/>
          <w:sz w:val="26"/>
          <w:szCs w:val="26"/>
        </w:rPr>
        <w:t>Oelde</w:t>
      </w:r>
      <w:proofErr w:type="spellEnd"/>
      <w:r w:rsidRPr="00C35961">
        <w:rPr>
          <w:rFonts w:ascii="Arial Narrow" w:hAnsi="Arial Narrow" w:cs="TimesNewRoman"/>
          <w:sz w:val="26"/>
          <w:szCs w:val="26"/>
        </w:rPr>
        <w:t xml:space="preserve"> 1 – 30.06.2018 rok – sobota</w:t>
      </w:r>
    </w:p>
    <w:p w:rsidR="005B4A0B" w:rsidRPr="00C35961" w:rsidRDefault="005B4A0B" w:rsidP="005B4A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proofErr w:type="spellStart"/>
      <w:r w:rsidRPr="00C35961">
        <w:rPr>
          <w:rFonts w:ascii="Arial Narrow" w:hAnsi="Arial Narrow" w:cs="TimesNewRoman"/>
          <w:sz w:val="26"/>
          <w:szCs w:val="26"/>
        </w:rPr>
        <w:t>Oelde</w:t>
      </w:r>
      <w:proofErr w:type="spellEnd"/>
      <w:r w:rsidRPr="00C35961">
        <w:rPr>
          <w:rFonts w:ascii="Arial Narrow" w:hAnsi="Arial Narrow" w:cs="TimesNewRoman"/>
          <w:sz w:val="26"/>
          <w:szCs w:val="26"/>
        </w:rPr>
        <w:t xml:space="preserve"> 2 – 14.07.2018 rok – sobota</w:t>
      </w:r>
    </w:p>
    <w:p w:rsidR="005B4A0B" w:rsidRPr="00C35961" w:rsidRDefault="005B4A0B" w:rsidP="005B4A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proofErr w:type="spellStart"/>
      <w:r w:rsidRPr="00C35961">
        <w:rPr>
          <w:rFonts w:ascii="Arial Narrow" w:hAnsi="Arial Narrow" w:cs="TimesNewRoman"/>
          <w:sz w:val="26"/>
          <w:szCs w:val="26"/>
        </w:rPr>
        <w:t>Oelde</w:t>
      </w:r>
      <w:proofErr w:type="spellEnd"/>
      <w:r w:rsidRPr="00C35961">
        <w:rPr>
          <w:rFonts w:ascii="Arial Narrow" w:hAnsi="Arial Narrow" w:cs="TimesNewRoman"/>
          <w:sz w:val="26"/>
          <w:szCs w:val="26"/>
        </w:rPr>
        <w:t xml:space="preserve"> 3 – 28.07.2018 rok – sobota</w:t>
      </w:r>
    </w:p>
    <w:p w:rsidR="005B4A0B" w:rsidRPr="00C35961" w:rsidRDefault="005B4A0B" w:rsidP="005B4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>Lot Narodowy z Brukseli odbędzie się 28.07.2018 roku – opłata do ZG PZHGP wynosi 0,50 zł od zgłoszonego gołębia. Transport na lot zabezpieczy okręg.</w:t>
      </w:r>
    </w:p>
    <w:p w:rsidR="00A11E1B" w:rsidRPr="00C35961" w:rsidRDefault="00A11E1B" w:rsidP="005B4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 xml:space="preserve">W 2018 roku w okręgu będą funkcjonowały dwa rejony </w:t>
      </w:r>
      <w:proofErr w:type="spellStart"/>
      <w:r w:rsidRPr="00C35961">
        <w:rPr>
          <w:rFonts w:ascii="Arial Narrow" w:hAnsi="Arial Narrow" w:cs="TimesNewRoman"/>
          <w:sz w:val="26"/>
          <w:szCs w:val="26"/>
        </w:rPr>
        <w:t>lotowe</w:t>
      </w:r>
      <w:proofErr w:type="spellEnd"/>
      <w:r w:rsidRPr="00C35961">
        <w:rPr>
          <w:rFonts w:ascii="Arial Narrow" w:hAnsi="Arial Narrow" w:cs="TimesNewRoman"/>
          <w:sz w:val="26"/>
          <w:szCs w:val="26"/>
        </w:rPr>
        <w:t>:</w:t>
      </w:r>
    </w:p>
    <w:p w:rsidR="00A11E1B" w:rsidRPr="00C35961" w:rsidRDefault="00A11E1B" w:rsidP="00A11E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>Brodnica, Grudziądz, Iława</w:t>
      </w:r>
    </w:p>
    <w:p w:rsidR="00A11E1B" w:rsidRPr="00C35961" w:rsidRDefault="00A11E1B" w:rsidP="00A11E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>Chełmno, Chełmża, Świecie, Toruń</w:t>
      </w:r>
    </w:p>
    <w:p w:rsidR="00DB043C" w:rsidRPr="00C35961" w:rsidRDefault="005B4A0B" w:rsidP="00E60C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 xml:space="preserve">Dla uczczenia </w:t>
      </w:r>
      <w:r w:rsidRPr="00C35961">
        <w:rPr>
          <w:rFonts w:ascii="Arial Narrow" w:hAnsi="Arial Narrow" w:cs="TimesNewRoman"/>
          <w:b/>
          <w:i/>
          <w:sz w:val="26"/>
          <w:szCs w:val="26"/>
        </w:rPr>
        <w:t>100-lecia odzyskania przez Polskę niepodległości</w:t>
      </w:r>
      <w:r w:rsidRPr="00C35961">
        <w:rPr>
          <w:rFonts w:ascii="Arial Narrow" w:hAnsi="Arial Narrow" w:cs="TimesNewRoman"/>
          <w:sz w:val="26"/>
          <w:szCs w:val="26"/>
        </w:rPr>
        <w:t xml:space="preserve"> na szczeblu okręgu zostanie rozegrane dodatkowe</w:t>
      </w:r>
      <w:r w:rsidR="00DB043C" w:rsidRPr="00C35961">
        <w:rPr>
          <w:rFonts w:ascii="Arial Narrow" w:hAnsi="Arial Narrow" w:cs="TimesNewRoman"/>
          <w:sz w:val="26"/>
          <w:szCs w:val="26"/>
        </w:rPr>
        <w:t xml:space="preserve"> mistrzostwo</w:t>
      </w:r>
      <w:r w:rsidRPr="00C35961">
        <w:rPr>
          <w:rFonts w:ascii="Arial Narrow" w:hAnsi="Arial Narrow" w:cs="TimesNewRoman"/>
          <w:sz w:val="26"/>
          <w:szCs w:val="26"/>
        </w:rPr>
        <w:t xml:space="preserve"> według następujących zasad:</w:t>
      </w:r>
    </w:p>
    <w:p w:rsidR="00E60CDF" w:rsidRPr="00C35961" w:rsidRDefault="00E60CDF" w:rsidP="00E60C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>Listy konkursowe</w:t>
      </w:r>
      <w:r w:rsidR="002B4F1A" w:rsidRPr="00C35961">
        <w:rPr>
          <w:rFonts w:ascii="Arial Narrow" w:hAnsi="Arial Narrow" w:cs="TimesNewRoman"/>
          <w:sz w:val="26"/>
          <w:szCs w:val="26"/>
        </w:rPr>
        <w:t xml:space="preserve"> oddziałowe</w:t>
      </w:r>
      <w:r w:rsidRPr="00C35961">
        <w:rPr>
          <w:rFonts w:ascii="Arial Narrow" w:hAnsi="Arial Narrow" w:cs="TimesNewRoman"/>
          <w:sz w:val="26"/>
          <w:szCs w:val="26"/>
        </w:rPr>
        <w:t xml:space="preserve"> będące podstawą obliczeń niniejszego współzawodnictwa sporządzić należy na bazie 1:5, czyli obejmującej 20</w:t>
      </w:r>
      <w:r w:rsidR="002B4F1A" w:rsidRPr="00C35961">
        <w:rPr>
          <w:rFonts w:ascii="Arial Narrow" w:hAnsi="Arial Narrow" w:cs="TimesNewRoman"/>
          <w:sz w:val="26"/>
          <w:szCs w:val="26"/>
        </w:rPr>
        <w:t>%</w:t>
      </w:r>
    </w:p>
    <w:p w:rsidR="00DB043C" w:rsidRPr="00C35961" w:rsidRDefault="00DB043C" w:rsidP="005B4A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>Punkty do współzawodnictwa mogą zdobywać gołębie umieszczone na spisie</w:t>
      </w:r>
      <w:r w:rsidR="00C35961" w:rsidRPr="00C35961">
        <w:rPr>
          <w:rFonts w:ascii="Arial Narrow" w:hAnsi="Arial Narrow" w:cs="TimesNewRoman"/>
          <w:sz w:val="26"/>
          <w:szCs w:val="26"/>
        </w:rPr>
        <w:t xml:space="preserve"> z „50”</w:t>
      </w:r>
      <w:r w:rsidRPr="00C35961">
        <w:rPr>
          <w:rFonts w:ascii="Arial Narrow" w:hAnsi="Arial Narrow" w:cs="TimesNewRoman"/>
          <w:sz w:val="26"/>
          <w:szCs w:val="26"/>
        </w:rPr>
        <w:t xml:space="preserve"> i wytypowane przez hodowcę do serii na dany lot.</w:t>
      </w:r>
    </w:p>
    <w:p w:rsidR="00C35961" w:rsidRDefault="00E60CDF" w:rsidP="005B4A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>Mistrzostwo rozegrane będzie typowaną serią 5 gołębi, z których punkty do współzawodnictwa zdobywają 3 pierwsze z tej serii.</w:t>
      </w:r>
    </w:p>
    <w:p w:rsidR="00E60CDF" w:rsidRPr="00C35961" w:rsidRDefault="00C35961" w:rsidP="00C35961">
      <w:pPr>
        <w:pStyle w:val="Akapitzlist"/>
        <w:autoSpaceDE w:val="0"/>
        <w:autoSpaceDN w:val="0"/>
        <w:adjustRightInd w:val="0"/>
        <w:spacing w:after="0" w:line="240" w:lineRule="auto"/>
        <w:ind w:left="1500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>(</w:t>
      </w:r>
      <w:r>
        <w:rPr>
          <w:rFonts w:ascii="Arial Narrow" w:hAnsi="Arial Narrow" w:cs="TimesNewRoman"/>
          <w:sz w:val="26"/>
          <w:szCs w:val="26"/>
        </w:rPr>
        <w:t>na zasadach Inter Mistrzostwa</w:t>
      </w:r>
      <w:r w:rsidRPr="00C35961">
        <w:rPr>
          <w:rFonts w:ascii="Arial Narrow" w:hAnsi="Arial Narrow" w:cs="TimesNewRoman"/>
          <w:sz w:val="26"/>
          <w:szCs w:val="26"/>
        </w:rPr>
        <w:t>)</w:t>
      </w:r>
    </w:p>
    <w:p w:rsidR="00E60CDF" w:rsidRPr="00C35961" w:rsidRDefault="00E60CDF" w:rsidP="005B4A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>O końcowym wyniku decyduje suma punktów zdobytych przez gołębie seryjne(3 szt.)z 5 lotów z zachowaniem poniższych zasad:</w:t>
      </w:r>
    </w:p>
    <w:p w:rsidR="00E60CDF" w:rsidRPr="00C35961" w:rsidRDefault="00E60CDF" w:rsidP="00E60C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>3 loty od 500 do 700 km</w:t>
      </w:r>
      <w:r w:rsidR="002B4F1A" w:rsidRPr="00C35961">
        <w:rPr>
          <w:rFonts w:ascii="Arial Narrow" w:hAnsi="Arial Narrow" w:cs="TimesNewRoman"/>
          <w:sz w:val="26"/>
          <w:szCs w:val="26"/>
        </w:rPr>
        <w:t>(pierwsze odbyte przez oddział)</w:t>
      </w:r>
    </w:p>
    <w:p w:rsidR="00E60CDF" w:rsidRPr="00C35961" w:rsidRDefault="00E60CDF" w:rsidP="00E60C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>2 loty powyżej 700 km</w:t>
      </w:r>
      <w:r w:rsidR="002B4F1A" w:rsidRPr="00C35961">
        <w:rPr>
          <w:rFonts w:ascii="Arial Narrow" w:hAnsi="Arial Narrow" w:cs="TimesNewRoman"/>
          <w:sz w:val="26"/>
          <w:szCs w:val="26"/>
        </w:rPr>
        <w:t>(pierwsze odbyte przez oddział)</w:t>
      </w:r>
    </w:p>
    <w:p w:rsidR="00C170FB" w:rsidRPr="00C35961" w:rsidRDefault="00C170FB" w:rsidP="00E60C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>Punkty ustali Zarząd Okręgu Toruń</w:t>
      </w:r>
    </w:p>
    <w:p w:rsidR="002B4F1A" w:rsidRPr="00C35961" w:rsidRDefault="002B4F1A" w:rsidP="002B4F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>Hodowca we współzawodnictwie uczestniczy tylko jedna drużyną.</w:t>
      </w:r>
    </w:p>
    <w:p w:rsidR="002B4F1A" w:rsidRPr="00C35961" w:rsidRDefault="002B4F1A" w:rsidP="002B4F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 xml:space="preserve">W niniejszym współzawodnictwie </w:t>
      </w:r>
      <w:proofErr w:type="spellStart"/>
      <w:r w:rsidRPr="00C35961">
        <w:rPr>
          <w:rFonts w:ascii="Arial Narrow" w:hAnsi="Arial Narrow" w:cs="TimesNewRoman"/>
          <w:sz w:val="26"/>
          <w:szCs w:val="26"/>
        </w:rPr>
        <w:t>lotowym</w:t>
      </w:r>
      <w:proofErr w:type="spellEnd"/>
      <w:r w:rsidRPr="00C35961">
        <w:rPr>
          <w:rFonts w:ascii="Arial Narrow" w:hAnsi="Arial Narrow" w:cs="TimesNewRoman"/>
          <w:sz w:val="26"/>
          <w:szCs w:val="26"/>
        </w:rPr>
        <w:t xml:space="preserve"> nagrodzonych zostanie:</w:t>
      </w:r>
    </w:p>
    <w:p w:rsidR="002B4F1A" w:rsidRPr="00C35961" w:rsidRDefault="00C170FB" w:rsidP="002B4F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>3 mistrzów</w:t>
      </w:r>
    </w:p>
    <w:p w:rsidR="00C170FB" w:rsidRPr="00C35961" w:rsidRDefault="00C170FB" w:rsidP="002B4F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>10 przodowników</w:t>
      </w:r>
    </w:p>
    <w:p w:rsidR="00C170FB" w:rsidRDefault="00C170FB" w:rsidP="00C170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 xml:space="preserve">Organizatorem 36 Okręgowej Wystawy Gołębi Pocztowych będzie Oddział Iława, wystawa odbędzie się w Suszu. Ustalono opłatę w wysokości 5 zł od wystawionego gołębia </w:t>
      </w:r>
      <w:r w:rsidRPr="00C35961">
        <w:rPr>
          <w:rFonts w:ascii="Arial Narrow" w:hAnsi="Arial Narrow" w:cs="TimesNewRoman"/>
          <w:b/>
          <w:i/>
          <w:sz w:val="26"/>
          <w:szCs w:val="26"/>
        </w:rPr>
        <w:t>w klasie okręgowej młode.</w:t>
      </w:r>
    </w:p>
    <w:p w:rsidR="00C35961" w:rsidRDefault="00C35961" w:rsidP="00C170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>
        <w:rPr>
          <w:rFonts w:ascii="Arial Narrow" w:hAnsi="Arial Narrow" w:cs="TimesNewRoman"/>
          <w:sz w:val="26"/>
          <w:szCs w:val="26"/>
        </w:rPr>
        <w:t>Zaproponowano podwyższenie składki do okręgu w budżecie na 2018 rok od członka nowo wstępującego wykazanego w wykazie za II półrocze z 10 zł na 25 zł.</w:t>
      </w:r>
    </w:p>
    <w:p w:rsidR="00C35961" w:rsidRPr="00C35961" w:rsidRDefault="00AB61C5" w:rsidP="00C170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>
        <w:rPr>
          <w:rFonts w:ascii="Arial Narrow" w:hAnsi="Arial Narrow" w:cs="TimesNewRoman"/>
          <w:sz w:val="26"/>
          <w:szCs w:val="26"/>
        </w:rPr>
        <w:t>Na 2019 rok przez ZG PZHGP zostaną wydane obrączki olimpijskie w cenie dla okręgu 1,01 zł za sztukę.</w:t>
      </w:r>
      <w:bookmarkStart w:id="0" w:name="_GoBack"/>
      <w:bookmarkEnd w:id="0"/>
    </w:p>
    <w:p w:rsidR="00922044" w:rsidRPr="00C35961" w:rsidRDefault="00922044" w:rsidP="00C170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>Kontrola Zarządu Okręgu PZHGP Toruń przez Okręgową Komisję Rewizyjną zostanie przeprowadzona 20.01.2018 roku o godzinie 16,00 w Brodnicy</w:t>
      </w:r>
    </w:p>
    <w:p w:rsidR="00922044" w:rsidRPr="00C35961" w:rsidRDefault="00922044" w:rsidP="0092204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 xml:space="preserve"> „U Bosmana”</w:t>
      </w:r>
    </w:p>
    <w:p w:rsidR="00C170FB" w:rsidRPr="00C35961" w:rsidRDefault="00922044" w:rsidP="00C170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6"/>
          <w:szCs w:val="26"/>
        </w:rPr>
      </w:pPr>
      <w:r w:rsidRPr="00C35961">
        <w:rPr>
          <w:rFonts w:ascii="Arial Narrow" w:hAnsi="Arial Narrow" w:cs="TimesNewRoman"/>
          <w:sz w:val="26"/>
          <w:szCs w:val="26"/>
        </w:rPr>
        <w:t>Zebranie Sprawozdawcze Delegatów Okręgu PZHGP Toruń odbędzie się w Brodnicy</w:t>
      </w:r>
      <w:r w:rsidR="00C35961">
        <w:rPr>
          <w:rFonts w:ascii="Arial Narrow" w:hAnsi="Arial Narrow" w:cs="TimesNewRoman"/>
          <w:sz w:val="26"/>
          <w:szCs w:val="26"/>
        </w:rPr>
        <w:t xml:space="preserve"> </w:t>
      </w:r>
      <w:r w:rsidRPr="00C35961">
        <w:rPr>
          <w:rFonts w:ascii="Arial Narrow" w:hAnsi="Arial Narrow" w:cs="TimesNewRoman"/>
          <w:sz w:val="26"/>
          <w:szCs w:val="26"/>
        </w:rPr>
        <w:t xml:space="preserve"> „U Bosmana” 17.03.2018 roku o godzinie 10,00. </w:t>
      </w:r>
    </w:p>
    <w:sectPr w:rsidR="00C170FB" w:rsidRPr="00C3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ACD"/>
    <w:multiLevelType w:val="hybridMultilevel"/>
    <w:tmpl w:val="7480B7AA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241076C"/>
    <w:multiLevelType w:val="hybridMultilevel"/>
    <w:tmpl w:val="E92E2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D93D1E"/>
    <w:multiLevelType w:val="hybridMultilevel"/>
    <w:tmpl w:val="02CA6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5673D"/>
    <w:multiLevelType w:val="hybridMultilevel"/>
    <w:tmpl w:val="CB762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D06FF5"/>
    <w:multiLevelType w:val="hybridMultilevel"/>
    <w:tmpl w:val="985C8DB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2D014DF"/>
    <w:multiLevelType w:val="hybridMultilevel"/>
    <w:tmpl w:val="AD1ED9B8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3E993DD4"/>
    <w:multiLevelType w:val="hybridMultilevel"/>
    <w:tmpl w:val="82B00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837BA"/>
    <w:multiLevelType w:val="hybridMultilevel"/>
    <w:tmpl w:val="3642CD4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3334248"/>
    <w:multiLevelType w:val="hybridMultilevel"/>
    <w:tmpl w:val="F3887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C3CB4"/>
    <w:multiLevelType w:val="hybridMultilevel"/>
    <w:tmpl w:val="3056AB9C"/>
    <w:lvl w:ilvl="0" w:tplc="0415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62"/>
    <w:rsid w:val="002B4F1A"/>
    <w:rsid w:val="005B4A0B"/>
    <w:rsid w:val="008D5C62"/>
    <w:rsid w:val="00922044"/>
    <w:rsid w:val="00A11E1B"/>
    <w:rsid w:val="00AB61C5"/>
    <w:rsid w:val="00C170FB"/>
    <w:rsid w:val="00C35961"/>
    <w:rsid w:val="00DB043C"/>
    <w:rsid w:val="00E60CDF"/>
    <w:rsid w:val="00E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PZHGP</dc:creator>
  <cp:lastModifiedBy>PZHGP</cp:lastModifiedBy>
  <cp:revision>5</cp:revision>
  <dcterms:created xsi:type="dcterms:W3CDTF">2017-12-11T11:25:00Z</dcterms:created>
  <dcterms:modified xsi:type="dcterms:W3CDTF">2017-12-11T15:39:00Z</dcterms:modified>
</cp:coreProperties>
</file>